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7C2A" w14:textId="77777777" w:rsidR="00B44F0D" w:rsidRPr="008D35BD" w:rsidRDefault="00B44F0D" w:rsidP="00B44F0D">
      <w:pPr>
        <w:pStyle w:val="Heading1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PICK</w:t>
      </w:r>
      <w:r w:rsidRPr="008D35BD">
        <w:rPr>
          <w:rFonts w:ascii="Arial Rounded MT Bold" w:hAnsi="Arial Rounded MT Bold"/>
          <w:color w:val="FF0000"/>
        </w:rPr>
        <w:t>7 SCHEDULE JUDGING SHEET</w:t>
      </w:r>
      <w:r>
        <w:rPr>
          <w:rFonts w:ascii="Arial Rounded MT Bold" w:hAnsi="Arial Rounded MT Bold"/>
          <w:color w:val="FF0000"/>
        </w:rPr>
        <w:t xml:space="preserve"> Pro-forma</w:t>
      </w:r>
    </w:p>
    <w:p w14:paraId="4C1617C5" w14:textId="77777777" w:rsidR="00B44F0D" w:rsidRDefault="00B44F0D" w:rsidP="00B44F0D">
      <w:pPr>
        <w:rPr>
          <w:sz w:val="32"/>
        </w:rPr>
      </w:pPr>
    </w:p>
    <w:p w14:paraId="069AC978" w14:textId="77777777" w:rsidR="00B44F0D" w:rsidRPr="008D35BD" w:rsidRDefault="00B44F0D" w:rsidP="00B44F0D">
      <w:pPr>
        <w:pStyle w:val="Heading2"/>
        <w:rPr>
          <w:b/>
          <w:bCs/>
          <w:color w:val="FF0000"/>
          <w:sz w:val="32"/>
        </w:rPr>
      </w:pPr>
      <w:r w:rsidRPr="008D35BD">
        <w:rPr>
          <w:b/>
          <w:bCs/>
          <w:color w:val="FF0000"/>
          <w:sz w:val="32"/>
        </w:rPr>
        <w:t>Pilot</w:t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</w:r>
      <w:r w:rsidRPr="008D35BD">
        <w:rPr>
          <w:b/>
          <w:bCs/>
          <w:color w:val="FF0000"/>
          <w:sz w:val="32"/>
        </w:rPr>
        <w:tab/>
        <w:t>Judge</w:t>
      </w:r>
    </w:p>
    <w:p w14:paraId="7B2FBF75" w14:textId="77777777" w:rsidR="00B44F0D" w:rsidRPr="00040BEC" w:rsidRDefault="00B44F0D" w:rsidP="00B44F0D"/>
    <w:p w14:paraId="71D0D48D" w14:textId="77777777" w:rsidR="00B44F0D" w:rsidRPr="00040BEC" w:rsidRDefault="00B44F0D" w:rsidP="00B44F0D">
      <w:pPr>
        <w:rPr>
          <w:b/>
          <w:bCs/>
          <w:sz w:val="32"/>
        </w:rPr>
      </w:pPr>
      <w:r w:rsidRPr="00040BEC">
        <w:rPr>
          <w:b/>
          <w:bCs/>
          <w:sz w:val="32"/>
        </w:rPr>
        <w:t>Location</w:t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  <w:t>Date</w:t>
      </w:r>
    </w:p>
    <w:p w14:paraId="73771889" w14:textId="77777777" w:rsidR="00B44F0D" w:rsidRDefault="00B44F0D" w:rsidP="00B44F0D"/>
    <w:p w14:paraId="3AF52E97" w14:textId="77777777" w:rsidR="00B44F0D" w:rsidRDefault="00B44F0D" w:rsidP="00B44F0D"/>
    <w:tbl>
      <w:tblPr>
        <w:tblpPr w:leftFromText="180" w:rightFromText="180" w:vertAnchor="text" w:horzAnchor="margin" w:tblpX="-284" w:tblpY="-147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343"/>
        <w:gridCol w:w="850"/>
        <w:gridCol w:w="1133"/>
        <w:gridCol w:w="1037"/>
        <w:gridCol w:w="1037"/>
      </w:tblGrid>
      <w:tr w:rsidR="00B44F0D" w:rsidRPr="000D6BDA" w14:paraId="1AFAD059" w14:textId="77777777" w:rsidTr="00032D09">
        <w:trPr>
          <w:trHeight w:hRule="exact" w:val="68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92335" w14:textId="77777777" w:rsidR="00B44F0D" w:rsidRPr="00D2569D" w:rsidRDefault="00B44F0D" w:rsidP="00032D09">
            <w:pPr>
              <w:rPr>
                <w:b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8859D" w14:textId="77777777" w:rsidR="00B44F0D" w:rsidRPr="00D2569D" w:rsidRDefault="00B44F0D" w:rsidP="00032D09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BE76" w14:textId="77777777" w:rsidR="00B44F0D" w:rsidRDefault="00B44F0D" w:rsidP="00032D0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9A52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1389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16C9" w14:textId="77777777" w:rsidR="00B44F0D" w:rsidRDefault="00B44F0D" w:rsidP="00032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3</w:t>
            </w:r>
          </w:p>
        </w:tc>
      </w:tr>
      <w:tr w:rsidR="00B44F0D" w:rsidRPr="000D6BDA" w14:paraId="773B1F0D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7AA12" w14:textId="77777777" w:rsidR="00B44F0D" w:rsidRPr="00D2569D" w:rsidRDefault="00B44F0D" w:rsidP="00032D09">
            <w:pPr>
              <w:jc w:val="center"/>
              <w:rPr>
                <w:b/>
              </w:rPr>
            </w:pPr>
            <w:r>
              <w:rPr>
                <w:b/>
              </w:rPr>
              <w:t>U/D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42FCE" w14:textId="77777777" w:rsidR="00B44F0D" w:rsidRPr="00D2569D" w:rsidRDefault="00B44F0D" w:rsidP="00032D09">
            <w:pPr>
              <w:rPr>
                <w:b/>
              </w:rPr>
            </w:pPr>
            <w:r w:rsidRPr="00D2569D">
              <w:rPr>
                <w:b/>
              </w:rPr>
              <w:t>Schedule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AE5AE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9F0A5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 /10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1B8C3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Score/10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A1457" w14:textId="77777777" w:rsidR="00B44F0D" w:rsidRPr="00D2569D" w:rsidRDefault="00B44F0D" w:rsidP="00032D09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Score/10</w:t>
            </w:r>
          </w:p>
        </w:tc>
      </w:tr>
      <w:tr w:rsidR="00B44F0D" w:rsidRPr="000D6BDA" w14:paraId="17E7762F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232092" w14:textId="77777777" w:rsidR="00B44F0D" w:rsidRDefault="00B44F0D" w:rsidP="00032D09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55BC8" w14:textId="77777777" w:rsidR="00B44F0D" w:rsidRDefault="00B44F0D" w:rsidP="00032D09">
            <w:r>
              <w:t>Take off (not scored)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EB9DC" w14:textId="77777777" w:rsidR="00B44F0D" w:rsidRDefault="00B44F0D" w:rsidP="00032D0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ECFB3A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6E8C6D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0E1FD1" w14:textId="77777777" w:rsidR="00B44F0D" w:rsidRDefault="00B44F0D" w:rsidP="00032D09"/>
        </w:tc>
      </w:tr>
      <w:tr w:rsidR="00B44F0D" w:rsidRPr="000D6BDA" w14:paraId="7E56FF0C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A39" w14:textId="77777777" w:rsidR="00B44F0D" w:rsidRDefault="00B44F0D" w:rsidP="00032D09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BAF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D49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2A6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EF0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E90" w14:textId="77777777" w:rsidR="00B44F0D" w:rsidRDefault="00B44F0D" w:rsidP="00032D09"/>
        </w:tc>
      </w:tr>
      <w:tr w:rsidR="00B44F0D" w:rsidRPr="000D6BDA" w14:paraId="5B843037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F8F" w14:textId="77777777" w:rsidR="00B44F0D" w:rsidRDefault="00B44F0D" w:rsidP="00032D09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90F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4CF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534E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A377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4AF" w14:textId="77777777" w:rsidR="00B44F0D" w:rsidRDefault="00B44F0D" w:rsidP="00032D09"/>
        </w:tc>
      </w:tr>
      <w:tr w:rsidR="00B44F0D" w:rsidRPr="000D6BDA" w14:paraId="5B4464A6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45F" w14:textId="77777777" w:rsidR="00B44F0D" w:rsidRDefault="00B44F0D" w:rsidP="00032D09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AE9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33C9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8960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FC2C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4B9" w14:textId="77777777" w:rsidR="00B44F0D" w:rsidRDefault="00B44F0D" w:rsidP="00032D09"/>
        </w:tc>
      </w:tr>
      <w:tr w:rsidR="00B44F0D" w:rsidRPr="000D6BDA" w14:paraId="0263B7DB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0D2B" w14:textId="77777777" w:rsidR="00B44F0D" w:rsidRDefault="00B44F0D" w:rsidP="00032D09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14CB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859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7AF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E1C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379" w14:textId="77777777" w:rsidR="00B44F0D" w:rsidRDefault="00B44F0D" w:rsidP="00032D09"/>
        </w:tc>
      </w:tr>
      <w:tr w:rsidR="00B44F0D" w:rsidRPr="000D6BDA" w14:paraId="347091D1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971" w14:textId="77777777" w:rsidR="00B44F0D" w:rsidRDefault="00B44F0D" w:rsidP="00032D09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653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991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2A3B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901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7D3" w14:textId="77777777" w:rsidR="00B44F0D" w:rsidRDefault="00B44F0D" w:rsidP="00032D09"/>
        </w:tc>
      </w:tr>
      <w:tr w:rsidR="00B44F0D" w:rsidRPr="000D6BDA" w14:paraId="6C7DFAD1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030" w14:textId="77777777" w:rsidR="00B44F0D" w:rsidRDefault="00B44F0D" w:rsidP="00032D09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D34A" w14:textId="77777777" w:rsidR="00B44F0D" w:rsidRDefault="00B44F0D" w:rsidP="00032D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C6A0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D4FF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1A2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2E9" w14:textId="77777777" w:rsidR="00B44F0D" w:rsidRDefault="00B44F0D" w:rsidP="00032D09"/>
        </w:tc>
      </w:tr>
      <w:tr w:rsidR="00B44F0D" w:rsidRPr="000D6BDA" w14:paraId="4557EFFE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0A47" w14:textId="77777777" w:rsidR="00B44F0D" w:rsidRDefault="00B44F0D" w:rsidP="00032D09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46D" w14:textId="77777777" w:rsidR="00B44F0D" w:rsidRPr="000D6BDA" w:rsidRDefault="00B44F0D" w:rsidP="00032D09">
            <w:pPr>
              <w:rPr>
                <w:b/>
                <w:bCs/>
              </w:rPr>
            </w:pPr>
            <w:r w:rsidRPr="000D6BDA">
              <w:rPr>
                <w:b/>
                <w:bCs/>
              </w:rPr>
              <w:t>3 Turn Spin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33F" w14:textId="77777777" w:rsidR="00B44F0D" w:rsidRPr="002E7945" w:rsidRDefault="00B44F0D" w:rsidP="00032D0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7613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6BF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793" w14:textId="77777777" w:rsidR="00B44F0D" w:rsidRDefault="00B44F0D" w:rsidP="00032D09"/>
        </w:tc>
      </w:tr>
      <w:tr w:rsidR="00B44F0D" w:rsidRPr="000D6BDA" w14:paraId="38DAA87C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99EC8F3" w14:textId="77777777" w:rsidR="00B44F0D" w:rsidRDefault="00B44F0D" w:rsidP="00032D09"/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8FFEC6" w14:textId="7DD9958F" w:rsidR="00B44F0D" w:rsidRDefault="00B44F0D" w:rsidP="00032D09">
            <w:r>
              <w:t>Landing (not scored)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E2DCC5F" w14:textId="77777777" w:rsidR="00B44F0D" w:rsidRPr="002E7945" w:rsidRDefault="00B44F0D" w:rsidP="00032D0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061534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A684AAD" w14:textId="77777777" w:rsidR="00B44F0D" w:rsidRDefault="00B44F0D" w:rsidP="00032D09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05A011" w14:textId="77777777" w:rsidR="00B44F0D" w:rsidRDefault="00B44F0D" w:rsidP="00032D09">
            <w:pPr>
              <w:jc w:val="center"/>
            </w:pPr>
          </w:p>
        </w:tc>
      </w:tr>
      <w:tr w:rsidR="00B44F0D" w:rsidRPr="000D6BDA" w14:paraId="7477E083" w14:textId="77777777" w:rsidTr="00032D09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E5DB6" w14:textId="77777777" w:rsidR="00B44F0D" w:rsidRDefault="00B44F0D" w:rsidP="00032D09"/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DF98" w14:textId="77777777" w:rsidR="00B44F0D" w:rsidRPr="0023126A" w:rsidRDefault="00B44F0D" w:rsidP="00032D09">
            <w:pPr>
              <w:rPr>
                <w:b/>
              </w:rPr>
            </w:pPr>
            <w:r w:rsidRPr="0023126A"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780D8" w14:textId="77777777" w:rsidR="00B44F0D" w:rsidRDefault="00B44F0D" w:rsidP="00032D09"/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A1E8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E070A" w14:textId="77777777" w:rsidR="00B44F0D" w:rsidRDefault="00B44F0D" w:rsidP="00032D0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0E899" w14:textId="77777777" w:rsidR="00B44F0D" w:rsidRDefault="00B44F0D" w:rsidP="00032D09"/>
        </w:tc>
      </w:tr>
    </w:tbl>
    <w:p w14:paraId="35ED04DD" w14:textId="77777777" w:rsidR="00B44F0D" w:rsidRDefault="00B44F0D" w:rsidP="00B44F0D"/>
    <w:p w14:paraId="60E0751D" w14:textId="77777777" w:rsidR="00B44F0D" w:rsidRDefault="00B44F0D" w:rsidP="00B44F0D"/>
    <w:p w14:paraId="1DF9C9C8" w14:textId="77777777" w:rsidR="00B44F0D" w:rsidRDefault="00B44F0D" w:rsidP="00B44F0D">
      <w:r>
        <w:t>Note: Manoeuvres must be selected from the 2020 Pick 7 rules document and entered (with Group) in the Schedule. Ensure that the correct mix of Group manoeuvres has been used.</w:t>
      </w:r>
    </w:p>
    <w:p w14:paraId="37AFAEA8" w14:textId="77777777" w:rsidR="003B3A01" w:rsidRPr="00A47640" w:rsidRDefault="003B3A01" w:rsidP="007F7C1F">
      <w:pPr>
        <w:rPr>
          <w:rFonts w:ascii="Arial" w:hAnsi="Arial" w:cs="Arial"/>
        </w:rPr>
      </w:pPr>
    </w:p>
    <w:sectPr w:rsidR="003B3A01" w:rsidRPr="00A47640" w:rsidSect="009F7871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2962" w14:textId="77777777" w:rsidR="001936CC" w:rsidRDefault="001936CC" w:rsidP="009F7871">
      <w:pPr>
        <w:spacing w:after="0" w:line="240" w:lineRule="auto"/>
      </w:pPr>
      <w:r>
        <w:separator/>
      </w:r>
    </w:p>
  </w:endnote>
  <w:endnote w:type="continuationSeparator" w:id="0">
    <w:p w14:paraId="190F5971" w14:textId="77777777" w:rsidR="001936CC" w:rsidRDefault="001936CC" w:rsidP="009F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5991" w14:textId="77777777" w:rsidR="001936CC" w:rsidRDefault="001936CC" w:rsidP="009F7871">
      <w:pPr>
        <w:spacing w:after="0" w:line="240" w:lineRule="auto"/>
      </w:pPr>
      <w:r>
        <w:separator/>
      </w:r>
    </w:p>
  </w:footnote>
  <w:footnote w:type="continuationSeparator" w:id="0">
    <w:p w14:paraId="0B06DD56" w14:textId="77777777" w:rsidR="001936CC" w:rsidRDefault="001936CC" w:rsidP="009F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6E4E" w14:textId="34B23D17" w:rsidR="009F7871" w:rsidRDefault="009F7871">
    <w:pPr>
      <w:pStyle w:val="Header"/>
    </w:pPr>
    <w:r>
      <w:rPr>
        <w:noProof/>
        <w:lang w:eastAsia="en-GB"/>
      </w:rPr>
      <w:drawing>
        <wp:inline distT="0" distB="0" distL="0" distR="0" wp14:anchorId="34DE75F2" wp14:editId="1E8E9BAD">
          <wp:extent cx="5731510" cy="508635"/>
          <wp:effectExtent l="0" t="0" r="2540" b="5715"/>
          <wp:docPr id="14" name="Picture 14" descr="http://www.ukcaa.org.uk/images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kcaa.org.uk/images/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5BD7"/>
    <w:multiLevelType w:val="hybridMultilevel"/>
    <w:tmpl w:val="5F4A2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1F"/>
    <w:rsid w:val="001936CC"/>
    <w:rsid w:val="001D4517"/>
    <w:rsid w:val="003B3A01"/>
    <w:rsid w:val="00415632"/>
    <w:rsid w:val="00425D6D"/>
    <w:rsid w:val="004521F5"/>
    <w:rsid w:val="0053766F"/>
    <w:rsid w:val="005D22FB"/>
    <w:rsid w:val="00643A22"/>
    <w:rsid w:val="00724CDF"/>
    <w:rsid w:val="007A6BBD"/>
    <w:rsid w:val="007F7C1F"/>
    <w:rsid w:val="00896E6E"/>
    <w:rsid w:val="009B4B84"/>
    <w:rsid w:val="009F7871"/>
    <w:rsid w:val="00A16AFF"/>
    <w:rsid w:val="00A47640"/>
    <w:rsid w:val="00B03A27"/>
    <w:rsid w:val="00B44F0D"/>
    <w:rsid w:val="00D04C22"/>
    <w:rsid w:val="00DB0F20"/>
    <w:rsid w:val="00E8180C"/>
    <w:rsid w:val="00E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2CF3"/>
  <w15:chartTrackingRefBased/>
  <w15:docId w15:val="{A7E704DF-1416-4C2F-9796-0571401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F7C1F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7C1F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4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71"/>
  </w:style>
  <w:style w:type="paragraph" w:styleId="Footer">
    <w:name w:val="footer"/>
    <w:basedOn w:val="Normal"/>
    <w:link w:val="FooterChar"/>
    <w:uiPriority w:val="99"/>
    <w:unhideWhenUsed/>
    <w:rsid w:val="009F7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5FF1-C03C-42D3-BD85-60E0CA0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Kinder</dc:creator>
  <cp:keywords/>
  <dc:description/>
  <cp:lastModifiedBy>Martyn Kinder</cp:lastModifiedBy>
  <cp:revision>2</cp:revision>
  <cp:lastPrinted>2020-05-12T14:54:00Z</cp:lastPrinted>
  <dcterms:created xsi:type="dcterms:W3CDTF">2020-05-12T15:08:00Z</dcterms:created>
  <dcterms:modified xsi:type="dcterms:W3CDTF">2020-05-12T15:08:00Z</dcterms:modified>
</cp:coreProperties>
</file>